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3" w:type="dxa"/>
        <w:jc w:val="center"/>
        <w:tblCellSpacing w:w="0" w:type="dxa"/>
        <w:tblCellMar>
          <w:left w:w="0" w:type="dxa"/>
          <w:right w:w="0" w:type="dxa"/>
        </w:tblCellMar>
        <w:tblLook w:val="04A0"/>
      </w:tblPr>
      <w:tblGrid>
        <w:gridCol w:w="9741"/>
        <w:gridCol w:w="6"/>
      </w:tblGrid>
      <w:tr w:rsidR="0014146E" w:rsidRPr="0014146E" w:rsidTr="00E04210">
        <w:trPr>
          <w:tblCellSpacing w:w="0" w:type="dxa"/>
          <w:jc w:val="center"/>
        </w:trPr>
        <w:tc>
          <w:tcPr>
            <w:tcW w:w="9673" w:type="dxa"/>
            <w:hideMark/>
          </w:tcPr>
          <w:p w:rsidR="00E04210" w:rsidRDefault="00E04210" w:rsidP="00E04210">
            <w:pPr>
              <w:widowControl/>
              <w:spacing w:line="262" w:lineRule="atLeast"/>
              <w:ind w:firstLine="640"/>
              <w:jc w:val="center"/>
              <w:rPr>
                <w:rFonts w:ascii="仿宋_GB2312" w:eastAsia="仿宋_GB2312" w:hAnsi="仿宋_GB2312" w:cs="宋体"/>
                <w:color w:val="FF0000"/>
                <w:kern w:val="0"/>
                <w:sz w:val="32"/>
                <w:szCs w:val="84"/>
              </w:rPr>
            </w:pPr>
            <w:r>
              <w:rPr>
                <w:rFonts w:ascii="仿宋_GB2312" w:eastAsia="仿宋_GB2312" w:hAnsi="仿宋_GB2312" w:cs="宋体" w:hint="eastAsia"/>
                <w:color w:val="FF0000"/>
                <w:kern w:val="0"/>
                <w:sz w:val="32"/>
                <w:szCs w:val="84"/>
              </w:rPr>
              <w:t>湖北省普通高等学校人文社会科学重点研究基地</w:t>
            </w:r>
          </w:p>
          <w:p w:rsidR="00E04210" w:rsidRPr="00E04210" w:rsidRDefault="00E04210" w:rsidP="00E04210">
            <w:pPr>
              <w:widowControl/>
              <w:ind w:firstLine="220"/>
              <w:jc w:val="center"/>
              <w:rPr>
                <w:rFonts w:ascii="方正小标宋简体" w:eastAsia="方正小标宋简体" w:hAnsi="华文中宋" w:cs="宋体"/>
                <w:color w:val="FF0000"/>
                <w:kern w:val="0"/>
                <w:sz w:val="11"/>
                <w:szCs w:val="11"/>
              </w:rPr>
            </w:pPr>
          </w:p>
          <w:p w:rsidR="00E04210" w:rsidRPr="000A1184" w:rsidRDefault="00E04210" w:rsidP="00E04210">
            <w:pPr>
              <w:widowControl/>
              <w:spacing w:line="262" w:lineRule="atLeast"/>
              <w:ind w:firstLine="1205"/>
              <w:jc w:val="center"/>
              <w:rPr>
                <w:rFonts w:ascii="宋体" w:hAnsi="宋体" w:cs="宋体"/>
                <w:b/>
                <w:bCs/>
                <w:color w:val="FF0000"/>
                <w:kern w:val="0"/>
                <w:sz w:val="60"/>
                <w:szCs w:val="60"/>
              </w:rPr>
            </w:pPr>
            <w:r w:rsidRPr="000A1184">
              <w:rPr>
                <w:rFonts w:ascii="仿宋_GB2312" w:eastAsia="仿宋_GB2312" w:hAnsi="仿宋_GB2312" w:cs="宋体" w:hint="eastAsia"/>
                <w:b/>
                <w:bCs/>
                <w:color w:val="FF0000"/>
                <w:kern w:val="0"/>
                <w:sz w:val="60"/>
                <w:szCs w:val="60"/>
              </w:rPr>
              <w:t>湖北文化产业经济研究中心</w:t>
            </w:r>
            <w:r>
              <w:rPr>
                <w:rFonts w:ascii="仿宋_GB2312" w:eastAsia="仿宋_GB2312" w:hAnsi="仿宋_GB2312" w:cs="宋体" w:hint="eastAsia"/>
                <w:b/>
                <w:bCs/>
                <w:color w:val="FF0000"/>
                <w:kern w:val="0"/>
                <w:sz w:val="60"/>
                <w:szCs w:val="60"/>
              </w:rPr>
              <w:t>文件</w:t>
            </w:r>
          </w:p>
          <w:p w:rsidR="00E04210" w:rsidRPr="00E04210" w:rsidRDefault="00170EFF" w:rsidP="00E04210">
            <w:pPr>
              <w:widowControl/>
              <w:ind w:firstLine="360"/>
              <w:jc w:val="center"/>
              <w:rPr>
                <w:rFonts w:ascii="楷体_GB2312" w:eastAsia="楷体_GB2312" w:hAnsi="楷体_GB2312" w:cs="宋体"/>
                <w:color w:val="000000"/>
                <w:kern w:val="0"/>
                <w:sz w:val="18"/>
                <w:szCs w:val="18"/>
              </w:rPr>
            </w:pPr>
            <w:r w:rsidRPr="00170EFF">
              <w:rPr>
                <w:rFonts w:ascii="宋体" w:eastAsia="仿宋_GB2312" w:hAnsi="宋体" w:cs="宋体"/>
                <w:color w:val="FF0000"/>
                <w:kern w:val="0"/>
                <w:sz w:val="18"/>
                <w:szCs w:val="18"/>
              </w:rPr>
              <w:pict>
                <v:line id="_x0000_s1027" style="position:absolute;left:0;text-align:left;flip:y;z-index:251660288" from="16.1pt,11.2pt" to="500.3pt,11.2pt" strokecolor="red" strokeweight="1.5pt"/>
              </w:pict>
            </w:r>
          </w:p>
          <w:p w:rsidR="0014146E" w:rsidRPr="00E04210" w:rsidRDefault="0014146E" w:rsidP="00344017">
            <w:pPr>
              <w:widowControl/>
              <w:tabs>
                <w:tab w:val="left" w:pos="9085"/>
              </w:tabs>
              <w:spacing w:beforeLines="100" w:afterLines="100" w:line="400" w:lineRule="exact"/>
              <w:ind w:firstLine="720"/>
              <w:jc w:val="center"/>
              <w:rPr>
                <w:rFonts w:ascii="黑体" w:eastAsia="黑体" w:hAnsi="宋体" w:cs="宋体"/>
                <w:bCs/>
                <w:kern w:val="0"/>
                <w:sz w:val="36"/>
                <w:szCs w:val="36"/>
              </w:rPr>
            </w:pPr>
            <w:r w:rsidRPr="00E04210">
              <w:rPr>
                <w:rFonts w:ascii="黑体" w:eastAsia="黑体" w:hAnsi="宋体" w:cs="宋体" w:hint="eastAsia"/>
                <w:bCs/>
                <w:kern w:val="0"/>
                <w:sz w:val="36"/>
                <w:szCs w:val="36"/>
              </w:rPr>
              <w:t>关于湖北文化产业经济研究中心</w:t>
            </w:r>
          </w:p>
          <w:p w:rsidR="0014146E" w:rsidRPr="00E04210" w:rsidRDefault="0014146E" w:rsidP="00344017">
            <w:pPr>
              <w:widowControl/>
              <w:tabs>
                <w:tab w:val="left" w:pos="9085"/>
              </w:tabs>
              <w:spacing w:beforeLines="100" w:afterLines="100" w:line="400" w:lineRule="exact"/>
              <w:ind w:firstLine="720"/>
              <w:jc w:val="center"/>
              <w:rPr>
                <w:rFonts w:ascii="黑体" w:eastAsia="黑体" w:hAnsi="宋体" w:cs="宋体"/>
                <w:bCs/>
                <w:kern w:val="0"/>
                <w:sz w:val="36"/>
                <w:szCs w:val="36"/>
              </w:rPr>
            </w:pPr>
            <w:r w:rsidRPr="00E04210">
              <w:rPr>
                <w:rFonts w:ascii="黑体" w:eastAsia="黑体" w:hAnsi="宋体" w:cs="宋体" w:hint="eastAsia"/>
                <w:bCs/>
                <w:kern w:val="0"/>
                <w:sz w:val="36"/>
                <w:szCs w:val="36"/>
              </w:rPr>
              <w:t>2016年度开放基金项目评审结果的公示</w:t>
            </w:r>
          </w:p>
          <w:p w:rsidR="0014146E" w:rsidRPr="00E04210" w:rsidRDefault="0014146E" w:rsidP="00E04210">
            <w:pPr>
              <w:widowControl/>
              <w:tabs>
                <w:tab w:val="left" w:pos="9085"/>
              </w:tabs>
              <w:ind w:firstLine="560"/>
              <w:jc w:val="left"/>
              <w:rPr>
                <w:rFonts w:ascii="宋体" w:eastAsia="宋体" w:hAnsi="宋体" w:cs="宋体"/>
                <w:color w:val="000000"/>
                <w:kern w:val="0"/>
                <w:sz w:val="28"/>
                <w:szCs w:val="28"/>
              </w:rPr>
            </w:pPr>
            <w:r w:rsidRPr="00E04210">
              <w:rPr>
                <w:rFonts w:ascii="宋体" w:eastAsia="宋体" w:hAnsi="宋体" w:cs="宋体" w:hint="eastAsia"/>
                <w:color w:val="000000"/>
                <w:kern w:val="0"/>
                <w:sz w:val="28"/>
                <w:szCs w:val="28"/>
              </w:rPr>
              <w:t>根据湖北省普通高等学校人文社会科学重点研究基地开放基金项目申报的有关规定和要求，经湖北文化产业经济研究中心组织专家进行评审，共有“</w:t>
            </w:r>
            <w:r w:rsidR="00E04210" w:rsidRPr="00E04210">
              <w:rPr>
                <w:rFonts w:ascii="宋体" w:eastAsia="宋体" w:hAnsi="宋体" w:cs="宋体" w:hint="eastAsia"/>
                <w:color w:val="000000"/>
                <w:kern w:val="0"/>
                <w:sz w:val="28"/>
                <w:szCs w:val="28"/>
              </w:rPr>
              <w:t>基于协同创新视域下的民族院校校园文化建设</w:t>
            </w:r>
            <w:r w:rsidRPr="00E04210">
              <w:rPr>
                <w:rFonts w:ascii="宋体" w:eastAsia="宋体" w:hAnsi="宋体" w:cs="宋体" w:hint="eastAsia"/>
                <w:color w:val="000000"/>
                <w:kern w:val="0"/>
                <w:sz w:val="28"/>
                <w:szCs w:val="28"/>
              </w:rPr>
              <w:t>”等</w:t>
            </w:r>
            <w:r w:rsidRPr="00E04210">
              <w:rPr>
                <w:rFonts w:ascii="宋体" w:eastAsia="宋体" w:hAnsi="宋体" w:cs="宋体"/>
                <w:color w:val="000000"/>
                <w:kern w:val="0"/>
                <w:sz w:val="28"/>
                <w:szCs w:val="28"/>
              </w:rPr>
              <w:t>1</w:t>
            </w:r>
            <w:r w:rsidR="00E04210" w:rsidRPr="00E04210">
              <w:rPr>
                <w:rFonts w:ascii="宋体" w:eastAsia="宋体" w:hAnsi="宋体" w:cs="宋体" w:hint="eastAsia"/>
                <w:color w:val="000000"/>
                <w:kern w:val="0"/>
                <w:sz w:val="28"/>
                <w:szCs w:val="28"/>
              </w:rPr>
              <w:t>5</w:t>
            </w:r>
            <w:r w:rsidRPr="00E04210">
              <w:rPr>
                <w:rFonts w:ascii="宋体" w:eastAsia="宋体" w:hAnsi="宋体" w:cs="宋体" w:hint="eastAsia"/>
                <w:color w:val="000000"/>
                <w:kern w:val="0"/>
                <w:sz w:val="28"/>
                <w:szCs w:val="28"/>
              </w:rPr>
              <w:t>个项目通过评审，现将评审结果公示如下：</w:t>
            </w:r>
          </w:p>
          <w:p w:rsidR="00E04210" w:rsidRPr="00E04210" w:rsidRDefault="00E04210" w:rsidP="00E04210">
            <w:pPr>
              <w:widowControl/>
              <w:tabs>
                <w:tab w:val="left" w:pos="9085"/>
              </w:tabs>
              <w:spacing w:line="400" w:lineRule="exact"/>
              <w:ind w:firstLine="480"/>
              <w:jc w:val="left"/>
              <w:rPr>
                <w:rFonts w:ascii="宋体" w:eastAsia="宋体" w:hAnsi="宋体" w:cs="宋体"/>
                <w:color w:val="000000"/>
                <w:kern w:val="0"/>
                <w:sz w:val="24"/>
                <w:szCs w:val="24"/>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5594"/>
              <w:gridCol w:w="1077"/>
              <w:gridCol w:w="1134"/>
            </w:tblGrid>
            <w:tr w:rsidR="00E04210" w:rsidRPr="00E04210" w:rsidTr="00E04210">
              <w:trPr>
                <w:trHeight w:hRule="exact" w:val="454"/>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课题</w:t>
                  </w:r>
                  <w:r w:rsidRPr="00E04210">
                    <w:rPr>
                      <w:rFonts w:ascii="宋体" w:eastAsia="宋体" w:hAnsi="宋体" w:cs="宋体"/>
                      <w:color w:val="000000"/>
                      <w:kern w:val="0"/>
                      <w:szCs w:val="21"/>
                    </w:rPr>
                    <w:t>编号</w:t>
                  </w:r>
                </w:p>
              </w:tc>
              <w:tc>
                <w:tcPr>
                  <w:tcW w:w="5594"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课题</w:t>
                  </w:r>
                  <w:r w:rsidRPr="00E04210">
                    <w:rPr>
                      <w:rFonts w:ascii="宋体" w:eastAsia="宋体" w:hAnsi="宋体" w:cs="宋体"/>
                      <w:color w:val="000000"/>
                      <w:kern w:val="0"/>
                      <w:szCs w:val="21"/>
                    </w:rPr>
                    <w:t>名称</w:t>
                  </w:r>
                </w:p>
              </w:tc>
              <w:tc>
                <w:tcPr>
                  <w:tcW w:w="1077"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color w:val="000000"/>
                      <w:kern w:val="0"/>
                      <w:szCs w:val="21"/>
                    </w:rPr>
                    <w:t>负责人</w:t>
                  </w:r>
                </w:p>
              </w:tc>
              <w:tc>
                <w:tcPr>
                  <w:tcW w:w="1134"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立项类别</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HBCIR2016Z00</w:t>
                  </w:r>
                  <w:r w:rsidRPr="00E04210">
                    <w:rPr>
                      <w:rFonts w:ascii="宋体" w:eastAsia="宋体" w:hAnsi="宋体" w:cs="宋体"/>
                      <w:color w:val="000000"/>
                      <w:kern w:val="0"/>
                      <w:szCs w:val="21"/>
                    </w:rPr>
                    <w:t>1</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基于协同创新视域下的民族院校校园文化建设研究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周玲</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重点</w:t>
                  </w:r>
                </w:p>
              </w:tc>
            </w:tr>
            <w:tr w:rsidR="00E04210" w:rsidRPr="00E04210" w:rsidTr="00E04210">
              <w:trPr>
                <w:trHeight w:hRule="exact" w:val="756"/>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HBCIR2016Z002</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知识传导机制影响文化产业创新能力与绩效的实证研究——以光谷文化创意产业园为例</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蔡璐</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重点</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HBCIR2016Y003</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中西方体育文化比较研究</w:t>
                  </w:r>
                  <w:r w:rsidRPr="00E04210">
                    <w:rPr>
                      <w:rFonts w:ascii="宋体" w:eastAsia="宋体" w:hAnsi="宋体" w:cs="宋体"/>
                      <w:color w:val="000000"/>
                      <w:kern w:val="0"/>
                      <w:szCs w:val="21"/>
                    </w:rPr>
                    <w:t>——</w:t>
                  </w:r>
                  <w:r w:rsidRPr="00E04210">
                    <w:rPr>
                      <w:rFonts w:ascii="宋体" w:eastAsia="宋体" w:hAnsi="宋体" w:cs="宋体" w:hint="eastAsia"/>
                      <w:color w:val="000000"/>
                      <w:kern w:val="0"/>
                      <w:szCs w:val="21"/>
                    </w:rPr>
                    <w:t>基于跨文化交际视角</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杜振巍</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HBCIR2016Y004</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居民就医行为选择上的文化差异研究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鲁盛康</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HBCIR2016Y005</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探讨文化产业下的高校无形资产评估管理</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王波</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HBCIR2016Y006</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湖北地域文化元素在旅游景观设计中的应用研究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秦杨</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774"/>
              </w:trPr>
              <w:tc>
                <w:tcPr>
                  <w:tcW w:w="1926" w:type="dxa"/>
                  <w:vAlign w:val="center"/>
                </w:tcPr>
                <w:p w:rsidR="00E04210" w:rsidRPr="00E04210" w:rsidRDefault="00E04210" w:rsidP="00E04210">
                  <w:pPr>
                    <w:tabs>
                      <w:tab w:val="left" w:pos="9085"/>
                    </w:tabs>
                    <w:autoSpaceDN w:val="0"/>
                    <w:ind w:firstLineChars="0" w:firstLine="0"/>
                    <w:jc w:val="center"/>
                    <w:textAlignment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HBCIR2016Y007</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旅游地声誉形成机制及其对旅游者行为的影响研究</w:t>
                  </w:r>
                  <w:r w:rsidRPr="00E04210">
                    <w:rPr>
                      <w:rFonts w:ascii="宋体" w:eastAsia="宋体" w:hAnsi="宋体" w:cs="宋体"/>
                      <w:color w:val="000000"/>
                      <w:kern w:val="0"/>
                      <w:szCs w:val="21"/>
                    </w:rPr>
                    <w:t>——</w:t>
                  </w:r>
                  <w:r w:rsidRPr="00E04210">
                    <w:rPr>
                      <w:rFonts w:ascii="宋体" w:eastAsia="宋体" w:hAnsi="宋体" w:cs="宋体" w:hint="eastAsia"/>
                      <w:color w:val="000000"/>
                      <w:kern w:val="0"/>
                      <w:szCs w:val="21"/>
                    </w:rPr>
                    <w:t>以电影《山楂树之恋》拍摄地宜昌夷陵区为例</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张燕燕</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HBCIR2016Y008</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供给侧改革视角下湖北体育产业发展路径研究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王惠</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HBCIR2016Y009</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湖北省文化产业发展中的</w:t>
                  </w:r>
                  <w:r w:rsidRPr="00E04210">
                    <w:rPr>
                      <w:rFonts w:ascii="宋体" w:eastAsia="宋体" w:hAnsi="宋体" w:cs="宋体"/>
                      <w:color w:val="000000"/>
                      <w:kern w:val="0"/>
                      <w:szCs w:val="21"/>
                    </w:rPr>
                    <w:t>PPP</w:t>
                  </w:r>
                  <w:r w:rsidRPr="00E04210">
                    <w:rPr>
                      <w:rFonts w:ascii="宋体" w:eastAsia="宋体" w:hAnsi="宋体" w:cs="宋体" w:hint="eastAsia"/>
                      <w:color w:val="000000"/>
                      <w:kern w:val="0"/>
                      <w:szCs w:val="21"/>
                    </w:rPr>
                    <w:t>模式应用研究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罗文君</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HBCIR2016Y010</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基于语义</w:t>
                  </w:r>
                  <w:r w:rsidRPr="00E04210">
                    <w:rPr>
                      <w:rFonts w:ascii="宋体" w:eastAsia="宋体" w:hAnsi="宋体" w:cs="宋体"/>
                      <w:color w:val="000000"/>
                      <w:kern w:val="0"/>
                      <w:szCs w:val="21"/>
                    </w:rPr>
                    <w:t>web</w:t>
                  </w:r>
                  <w:r w:rsidRPr="00E04210">
                    <w:rPr>
                      <w:rFonts w:ascii="宋体" w:eastAsia="宋体" w:hAnsi="宋体" w:cs="宋体" w:hint="eastAsia"/>
                      <w:color w:val="000000"/>
                      <w:kern w:val="0"/>
                      <w:szCs w:val="21"/>
                    </w:rPr>
                    <w:t>的物流知识共享与企业文化研究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柴新</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HBCIR2016Y011</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大数据时代下民众旅游消费决策的心理机制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王诗龙</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HBCIR2016Y012</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湖北省文化产业物流发展策略研究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曹玉姣</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HBCIR2016Y013</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异文化差异对企业文化及员工的影响</w:t>
                  </w:r>
                  <w:r w:rsidRPr="00E04210">
                    <w:rPr>
                      <w:rFonts w:ascii="宋体" w:eastAsia="宋体" w:hAnsi="宋体" w:cs="宋体"/>
                      <w:color w:val="000000"/>
                      <w:kern w:val="0"/>
                      <w:szCs w:val="21"/>
                    </w:rPr>
                    <w:t>——</w:t>
                  </w:r>
                  <w:r w:rsidRPr="00E04210">
                    <w:rPr>
                      <w:rFonts w:ascii="宋体" w:eastAsia="宋体" w:hAnsi="宋体" w:cs="宋体" w:hint="eastAsia"/>
                      <w:color w:val="000000"/>
                      <w:kern w:val="0"/>
                      <w:szCs w:val="21"/>
                    </w:rPr>
                    <w:t>以湖北省日企为例</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王晓刚</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lastRenderedPageBreak/>
                    <w:t>HBCIR2016Y014</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国内外文化旅游发展研究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吴丽慧</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r w:rsidR="00E04210" w:rsidRPr="00E04210" w:rsidTr="00E04210">
              <w:trPr>
                <w:trHeight w:hRule="exact" w:val="454"/>
              </w:trPr>
              <w:tc>
                <w:tcPr>
                  <w:tcW w:w="1926"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HBCIR2016Y015</w:t>
                  </w:r>
                </w:p>
              </w:tc>
              <w:tc>
                <w:tcPr>
                  <w:tcW w:w="559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新媒体对高校文化产业的影响研究</w:t>
                  </w:r>
                </w:p>
              </w:tc>
              <w:tc>
                <w:tcPr>
                  <w:tcW w:w="1077"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蒋谦</w:t>
                  </w:r>
                </w:p>
              </w:tc>
              <w:tc>
                <w:tcPr>
                  <w:tcW w:w="1134" w:type="dxa"/>
                  <w:vAlign w:val="center"/>
                </w:tcPr>
                <w:p w:rsidR="00E04210" w:rsidRPr="00E04210" w:rsidRDefault="00E04210" w:rsidP="00E04210">
                  <w:pPr>
                    <w:tabs>
                      <w:tab w:val="left" w:pos="9085"/>
                    </w:tabs>
                    <w:ind w:firstLineChars="0" w:firstLine="0"/>
                    <w:jc w:val="center"/>
                    <w:rPr>
                      <w:rFonts w:ascii="宋体" w:eastAsia="宋体" w:hAnsi="宋体" w:cs="宋体"/>
                      <w:color w:val="000000"/>
                      <w:kern w:val="0"/>
                      <w:szCs w:val="21"/>
                    </w:rPr>
                  </w:pPr>
                  <w:r w:rsidRPr="00E04210">
                    <w:rPr>
                      <w:rFonts w:ascii="宋体" w:eastAsia="宋体" w:hAnsi="宋体" w:cs="宋体" w:hint="eastAsia"/>
                      <w:color w:val="000000"/>
                      <w:kern w:val="0"/>
                      <w:szCs w:val="21"/>
                    </w:rPr>
                    <w:t>一般</w:t>
                  </w:r>
                </w:p>
              </w:tc>
            </w:tr>
          </w:tbl>
          <w:p w:rsidR="00E04210" w:rsidRPr="00E04210" w:rsidRDefault="00E04210" w:rsidP="00E04210">
            <w:pPr>
              <w:widowControl/>
              <w:tabs>
                <w:tab w:val="left" w:pos="9085"/>
              </w:tabs>
              <w:spacing w:line="400" w:lineRule="exact"/>
              <w:ind w:firstLine="480"/>
              <w:jc w:val="left"/>
              <w:rPr>
                <w:rFonts w:ascii="宋体" w:eastAsia="宋体" w:hAnsi="宋体" w:cs="宋体"/>
                <w:color w:val="000000"/>
                <w:kern w:val="0"/>
                <w:sz w:val="24"/>
                <w:szCs w:val="24"/>
              </w:rPr>
            </w:pPr>
          </w:p>
          <w:p w:rsidR="0014146E" w:rsidRPr="00E04210" w:rsidRDefault="0014146E" w:rsidP="00E04210">
            <w:pPr>
              <w:widowControl/>
              <w:tabs>
                <w:tab w:val="left" w:pos="9085"/>
              </w:tabs>
              <w:ind w:firstLine="560"/>
              <w:jc w:val="left"/>
              <w:rPr>
                <w:rFonts w:ascii="宋体" w:eastAsia="宋体" w:hAnsi="宋体" w:cs="宋体"/>
                <w:color w:val="000000"/>
                <w:kern w:val="0"/>
                <w:sz w:val="28"/>
                <w:szCs w:val="28"/>
              </w:rPr>
            </w:pPr>
            <w:r w:rsidRPr="00E04210">
              <w:rPr>
                <w:rFonts w:ascii="宋体" w:eastAsia="宋体" w:hAnsi="宋体" w:cs="宋体" w:hint="eastAsia"/>
                <w:color w:val="000000"/>
                <w:kern w:val="0"/>
                <w:sz w:val="28"/>
                <w:szCs w:val="28"/>
              </w:rPr>
              <w:t>特此公示。公示时间：</w:t>
            </w:r>
            <w:r w:rsidRPr="00E04210">
              <w:rPr>
                <w:rFonts w:ascii="宋体" w:eastAsia="宋体" w:hAnsi="宋体" w:cs="宋体"/>
                <w:color w:val="000000"/>
                <w:kern w:val="0"/>
                <w:sz w:val="28"/>
                <w:szCs w:val="28"/>
              </w:rPr>
              <w:t>201</w:t>
            </w:r>
            <w:r w:rsidR="00E04210" w:rsidRPr="00E04210">
              <w:rPr>
                <w:rFonts w:ascii="宋体" w:eastAsia="宋体" w:hAnsi="宋体" w:cs="宋体" w:hint="eastAsia"/>
                <w:color w:val="000000"/>
                <w:kern w:val="0"/>
                <w:sz w:val="28"/>
                <w:szCs w:val="28"/>
              </w:rPr>
              <w:t>6</w:t>
            </w:r>
            <w:r w:rsidRPr="00E04210">
              <w:rPr>
                <w:rFonts w:ascii="宋体" w:eastAsia="宋体" w:hAnsi="宋体" w:cs="宋体" w:hint="eastAsia"/>
                <w:color w:val="000000"/>
                <w:kern w:val="0"/>
                <w:sz w:val="28"/>
                <w:szCs w:val="28"/>
              </w:rPr>
              <w:t>年</w:t>
            </w:r>
            <w:r w:rsidR="00E04210" w:rsidRPr="00E04210">
              <w:rPr>
                <w:rFonts w:ascii="宋体" w:eastAsia="宋体" w:hAnsi="宋体" w:cs="宋体" w:hint="eastAsia"/>
                <w:color w:val="000000"/>
                <w:kern w:val="0"/>
                <w:sz w:val="28"/>
                <w:szCs w:val="28"/>
              </w:rPr>
              <w:t>6</w:t>
            </w:r>
            <w:r w:rsidRPr="00E04210">
              <w:rPr>
                <w:rFonts w:ascii="宋体" w:eastAsia="宋体" w:hAnsi="宋体" w:cs="宋体" w:hint="eastAsia"/>
                <w:color w:val="000000"/>
                <w:kern w:val="0"/>
                <w:sz w:val="28"/>
                <w:szCs w:val="28"/>
              </w:rPr>
              <w:t>月</w:t>
            </w:r>
            <w:r w:rsidR="00E04210" w:rsidRPr="00E04210">
              <w:rPr>
                <w:rFonts w:ascii="宋体" w:eastAsia="宋体" w:hAnsi="宋体" w:cs="宋体" w:hint="eastAsia"/>
                <w:color w:val="000000"/>
                <w:kern w:val="0"/>
                <w:sz w:val="28"/>
                <w:szCs w:val="28"/>
              </w:rPr>
              <w:t>8</w:t>
            </w:r>
            <w:r w:rsidR="00344017">
              <w:rPr>
                <w:rFonts w:ascii="宋体" w:eastAsia="宋体" w:hAnsi="宋体" w:cs="宋体" w:hint="eastAsia"/>
                <w:color w:val="000000"/>
                <w:kern w:val="0"/>
                <w:sz w:val="28"/>
                <w:szCs w:val="28"/>
              </w:rPr>
              <w:t>日</w:t>
            </w:r>
            <w:r w:rsidRPr="00E04210">
              <w:rPr>
                <w:rFonts w:ascii="宋体" w:eastAsia="宋体" w:hAnsi="宋体" w:cs="宋体"/>
                <w:color w:val="000000"/>
                <w:kern w:val="0"/>
                <w:sz w:val="28"/>
                <w:szCs w:val="28"/>
              </w:rPr>
              <w:t>-</w:t>
            </w:r>
            <w:r w:rsidR="00344017" w:rsidRPr="00E04210">
              <w:rPr>
                <w:rFonts w:ascii="宋体" w:eastAsia="宋体" w:hAnsi="宋体" w:cs="宋体"/>
                <w:color w:val="000000"/>
                <w:kern w:val="0"/>
                <w:sz w:val="28"/>
                <w:szCs w:val="28"/>
              </w:rPr>
              <w:t>201</w:t>
            </w:r>
            <w:r w:rsidR="00344017" w:rsidRPr="00E04210">
              <w:rPr>
                <w:rFonts w:ascii="宋体" w:eastAsia="宋体" w:hAnsi="宋体" w:cs="宋体" w:hint="eastAsia"/>
                <w:color w:val="000000"/>
                <w:kern w:val="0"/>
                <w:sz w:val="28"/>
                <w:szCs w:val="28"/>
              </w:rPr>
              <w:t>6年6月</w:t>
            </w:r>
            <w:r w:rsidR="00E04210" w:rsidRPr="00E04210">
              <w:rPr>
                <w:rFonts w:ascii="宋体" w:eastAsia="宋体" w:hAnsi="宋体" w:cs="宋体" w:hint="eastAsia"/>
                <w:color w:val="000000"/>
                <w:kern w:val="0"/>
                <w:sz w:val="28"/>
                <w:szCs w:val="28"/>
              </w:rPr>
              <w:t>1</w:t>
            </w:r>
            <w:r w:rsidR="00344017">
              <w:rPr>
                <w:rFonts w:ascii="宋体" w:eastAsia="宋体" w:hAnsi="宋体" w:cs="宋体" w:hint="eastAsia"/>
                <w:color w:val="000000"/>
                <w:kern w:val="0"/>
                <w:sz w:val="28"/>
                <w:szCs w:val="28"/>
              </w:rPr>
              <w:t>5</w:t>
            </w:r>
            <w:r w:rsidRPr="00E04210">
              <w:rPr>
                <w:rFonts w:ascii="宋体" w:eastAsia="宋体" w:hAnsi="宋体" w:cs="宋体" w:hint="eastAsia"/>
                <w:color w:val="000000"/>
                <w:kern w:val="0"/>
                <w:sz w:val="28"/>
                <w:szCs w:val="28"/>
              </w:rPr>
              <w:t>日。如有异议，可在公示期间以书面或电话方式向校纪委、监察处反映，电话：校纪委（监察处）</w:t>
            </w:r>
            <w:r w:rsidRPr="00E04210">
              <w:rPr>
                <w:rFonts w:ascii="宋体" w:eastAsia="宋体" w:hAnsi="宋体" w:cs="宋体"/>
                <w:color w:val="000000"/>
                <w:kern w:val="0"/>
                <w:sz w:val="28"/>
                <w:szCs w:val="28"/>
              </w:rPr>
              <w:t>87943682</w:t>
            </w:r>
          </w:p>
          <w:p w:rsidR="00E04210" w:rsidRDefault="00E04210" w:rsidP="00E04210">
            <w:pPr>
              <w:widowControl/>
              <w:tabs>
                <w:tab w:val="left" w:pos="9085"/>
              </w:tabs>
              <w:spacing w:line="400" w:lineRule="exact"/>
              <w:ind w:firstLine="480"/>
              <w:jc w:val="left"/>
              <w:rPr>
                <w:rFonts w:ascii="宋体" w:eastAsia="宋体" w:hAnsi="宋体" w:cs="宋体"/>
                <w:color w:val="000000"/>
                <w:kern w:val="0"/>
                <w:sz w:val="24"/>
                <w:szCs w:val="24"/>
              </w:rPr>
            </w:pPr>
          </w:p>
          <w:p w:rsidR="00E04210" w:rsidRPr="00E04210" w:rsidRDefault="00E04210" w:rsidP="00E04210">
            <w:pPr>
              <w:widowControl/>
              <w:tabs>
                <w:tab w:val="left" w:pos="9085"/>
              </w:tabs>
              <w:spacing w:line="400" w:lineRule="exact"/>
              <w:ind w:firstLine="480"/>
              <w:jc w:val="left"/>
              <w:rPr>
                <w:rFonts w:ascii="宋体" w:eastAsia="宋体" w:hAnsi="宋体" w:cs="宋体"/>
                <w:color w:val="000000"/>
                <w:kern w:val="0"/>
                <w:sz w:val="24"/>
                <w:szCs w:val="24"/>
              </w:rPr>
            </w:pPr>
          </w:p>
          <w:p w:rsidR="00E04210" w:rsidRPr="00E04210" w:rsidRDefault="0014146E" w:rsidP="00344017">
            <w:pPr>
              <w:widowControl/>
              <w:tabs>
                <w:tab w:val="left" w:pos="9085"/>
              </w:tabs>
              <w:spacing w:beforeLines="50" w:afterLines="50"/>
              <w:ind w:firstLine="560"/>
              <w:jc w:val="right"/>
              <w:rPr>
                <w:rFonts w:ascii="宋体" w:eastAsia="宋体" w:hAnsi="宋体" w:cs="宋体"/>
                <w:color w:val="000000"/>
                <w:kern w:val="0"/>
                <w:sz w:val="28"/>
                <w:szCs w:val="28"/>
              </w:rPr>
            </w:pPr>
            <w:r w:rsidRPr="00E04210">
              <w:rPr>
                <w:rFonts w:ascii="宋体" w:eastAsia="宋体" w:hAnsi="宋体" w:cs="宋体" w:hint="eastAsia"/>
                <w:color w:val="000000"/>
                <w:kern w:val="0"/>
                <w:sz w:val="28"/>
                <w:szCs w:val="28"/>
              </w:rPr>
              <w:t>湖北文化产业经济研究中心</w:t>
            </w:r>
          </w:p>
          <w:p w:rsidR="0014146E" w:rsidRPr="00E04210" w:rsidRDefault="0014146E" w:rsidP="00344017">
            <w:pPr>
              <w:widowControl/>
              <w:tabs>
                <w:tab w:val="left" w:pos="9085"/>
              </w:tabs>
              <w:spacing w:beforeLines="50" w:afterLines="50"/>
              <w:ind w:firstLine="560"/>
              <w:jc w:val="right"/>
              <w:rPr>
                <w:rFonts w:ascii="宋体" w:eastAsia="宋体" w:hAnsi="宋体" w:cs="宋体"/>
                <w:color w:val="000000"/>
                <w:kern w:val="0"/>
                <w:sz w:val="24"/>
                <w:szCs w:val="24"/>
              </w:rPr>
            </w:pPr>
            <w:r w:rsidRPr="00E04210">
              <w:rPr>
                <w:rFonts w:ascii="宋体" w:eastAsia="宋体" w:hAnsi="宋体" w:cs="宋体" w:hint="eastAsia"/>
                <w:color w:val="000000"/>
                <w:kern w:val="0"/>
                <w:sz w:val="28"/>
                <w:szCs w:val="28"/>
              </w:rPr>
              <w:t>二</w:t>
            </w:r>
            <w:r w:rsidR="00E04210" w:rsidRPr="00E04210">
              <w:rPr>
                <w:rFonts w:ascii="宋体" w:eastAsia="宋体" w:hAnsi="宋体" w:cs="宋体" w:hint="eastAsia"/>
                <w:color w:val="000000"/>
                <w:kern w:val="0"/>
                <w:sz w:val="28"/>
                <w:szCs w:val="28"/>
              </w:rPr>
              <w:t>〇</w:t>
            </w:r>
            <w:r w:rsidRPr="00E04210">
              <w:rPr>
                <w:rFonts w:ascii="宋体" w:eastAsia="宋体" w:hAnsi="宋体" w:cs="宋体" w:hint="eastAsia"/>
                <w:color w:val="000000"/>
                <w:kern w:val="0"/>
                <w:sz w:val="28"/>
                <w:szCs w:val="28"/>
              </w:rPr>
              <w:t>一</w:t>
            </w:r>
            <w:r w:rsidR="00E04210" w:rsidRPr="00E04210">
              <w:rPr>
                <w:rFonts w:ascii="宋体" w:eastAsia="宋体" w:hAnsi="宋体" w:cs="宋体" w:hint="eastAsia"/>
                <w:color w:val="000000"/>
                <w:kern w:val="0"/>
                <w:sz w:val="28"/>
                <w:szCs w:val="28"/>
              </w:rPr>
              <w:t>六</w:t>
            </w:r>
            <w:r w:rsidRPr="00E04210">
              <w:rPr>
                <w:rFonts w:ascii="宋体" w:eastAsia="宋体" w:hAnsi="宋体" w:cs="宋体" w:hint="eastAsia"/>
                <w:color w:val="000000"/>
                <w:kern w:val="0"/>
                <w:sz w:val="28"/>
                <w:szCs w:val="28"/>
              </w:rPr>
              <w:t>年</w:t>
            </w:r>
            <w:r w:rsidR="00E04210" w:rsidRPr="00E04210">
              <w:rPr>
                <w:rFonts w:ascii="宋体" w:eastAsia="宋体" w:hAnsi="宋体" w:cs="宋体" w:hint="eastAsia"/>
                <w:color w:val="000000"/>
                <w:kern w:val="0"/>
                <w:sz w:val="28"/>
                <w:szCs w:val="28"/>
              </w:rPr>
              <w:t>六月八</w:t>
            </w:r>
            <w:r w:rsidRPr="00E04210">
              <w:rPr>
                <w:rFonts w:ascii="宋体" w:eastAsia="宋体" w:hAnsi="宋体" w:cs="宋体" w:hint="eastAsia"/>
                <w:color w:val="000000"/>
                <w:kern w:val="0"/>
                <w:sz w:val="28"/>
                <w:szCs w:val="28"/>
              </w:rPr>
              <w:t>日</w:t>
            </w:r>
            <w:r w:rsidRPr="00E04210">
              <w:rPr>
                <w:rFonts w:ascii="宋体" w:eastAsia="宋体" w:hAnsi="宋体" w:cs="宋体"/>
                <w:color w:val="000000"/>
                <w:kern w:val="0"/>
                <w:sz w:val="28"/>
                <w:szCs w:val="28"/>
              </w:rPr>
              <w:t xml:space="preserve"> </w:t>
            </w:r>
          </w:p>
        </w:tc>
        <w:tc>
          <w:tcPr>
            <w:tcW w:w="20" w:type="dxa"/>
            <w:vAlign w:val="center"/>
            <w:hideMark/>
          </w:tcPr>
          <w:p w:rsidR="0014146E" w:rsidRPr="0014146E" w:rsidRDefault="0014146E" w:rsidP="0014146E">
            <w:pPr>
              <w:widowControl/>
              <w:ind w:firstLineChars="0" w:firstLine="480"/>
              <w:jc w:val="left"/>
              <w:rPr>
                <w:rFonts w:ascii="宋体" w:eastAsia="宋体" w:hAnsi="宋体" w:cs="宋体"/>
                <w:kern w:val="0"/>
                <w:sz w:val="24"/>
                <w:szCs w:val="24"/>
              </w:rPr>
            </w:pPr>
          </w:p>
        </w:tc>
      </w:tr>
    </w:tbl>
    <w:p w:rsidR="00EF6647" w:rsidRPr="0014146E" w:rsidRDefault="00EF6647" w:rsidP="00C62FCD">
      <w:pPr>
        <w:ind w:firstLine="420"/>
      </w:pPr>
    </w:p>
    <w:sectPr w:rsidR="00EF6647" w:rsidRPr="0014146E" w:rsidSect="00E0421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BCF" w:rsidRDefault="00B73BCF" w:rsidP="00344017">
      <w:pPr>
        <w:ind w:firstLine="420"/>
      </w:pPr>
      <w:r>
        <w:separator/>
      </w:r>
    </w:p>
  </w:endnote>
  <w:endnote w:type="continuationSeparator" w:id="1">
    <w:p w:rsidR="00B73BCF" w:rsidRDefault="00B73BCF" w:rsidP="0034401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BCF" w:rsidRDefault="00B73BCF" w:rsidP="00344017">
      <w:pPr>
        <w:ind w:firstLine="420"/>
      </w:pPr>
      <w:r>
        <w:separator/>
      </w:r>
    </w:p>
  </w:footnote>
  <w:footnote w:type="continuationSeparator" w:id="1">
    <w:p w:rsidR="00B73BCF" w:rsidRDefault="00B73BCF" w:rsidP="0034401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17" w:rsidRDefault="00344017" w:rsidP="0034401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146E"/>
    <w:rsid w:val="000028A7"/>
    <w:rsid w:val="0000529F"/>
    <w:rsid w:val="00006EC2"/>
    <w:rsid w:val="000156CD"/>
    <w:rsid w:val="0002732F"/>
    <w:rsid w:val="0002754B"/>
    <w:rsid w:val="00030764"/>
    <w:rsid w:val="000323F9"/>
    <w:rsid w:val="00035B7F"/>
    <w:rsid w:val="00040EE8"/>
    <w:rsid w:val="0004308F"/>
    <w:rsid w:val="00046A80"/>
    <w:rsid w:val="000527C9"/>
    <w:rsid w:val="0005513C"/>
    <w:rsid w:val="00063605"/>
    <w:rsid w:val="00063D01"/>
    <w:rsid w:val="000663D7"/>
    <w:rsid w:val="00067FE5"/>
    <w:rsid w:val="00087A04"/>
    <w:rsid w:val="000945D6"/>
    <w:rsid w:val="000B109F"/>
    <w:rsid w:val="000C3807"/>
    <w:rsid w:val="000D374F"/>
    <w:rsid w:val="000E4654"/>
    <w:rsid w:val="000F263A"/>
    <w:rsid w:val="0012296F"/>
    <w:rsid w:val="0014146E"/>
    <w:rsid w:val="001418C0"/>
    <w:rsid w:val="00144850"/>
    <w:rsid w:val="001478A6"/>
    <w:rsid w:val="00150331"/>
    <w:rsid w:val="001515DC"/>
    <w:rsid w:val="001560F8"/>
    <w:rsid w:val="00157ABF"/>
    <w:rsid w:val="001644BB"/>
    <w:rsid w:val="001644EF"/>
    <w:rsid w:val="00170999"/>
    <w:rsid w:val="00170EFF"/>
    <w:rsid w:val="00174B1A"/>
    <w:rsid w:val="0018184A"/>
    <w:rsid w:val="00182103"/>
    <w:rsid w:val="00184387"/>
    <w:rsid w:val="00190E7D"/>
    <w:rsid w:val="00192C53"/>
    <w:rsid w:val="00192F68"/>
    <w:rsid w:val="00195FC2"/>
    <w:rsid w:val="001A3B85"/>
    <w:rsid w:val="001B3B52"/>
    <w:rsid w:val="001C320A"/>
    <w:rsid w:val="001C61A8"/>
    <w:rsid w:val="001D1BC6"/>
    <w:rsid w:val="001D46CF"/>
    <w:rsid w:val="001D4F5A"/>
    <w:rsid w:val="001D6CB1"/>
    <w:rsid w:val="001E144F"/>
    <w:rsid w:val="001E14B7"/>
    <w:rsid w:val="001E1E7B"/>
    <w:rsid w:val="002111F6"/>
    <w:rsid w:val="002116DD"/>
    <w:rsid w:val="002164ED"/>
    <w:rsid w:val="00222BED"/>
    <w:rsid w:val="0023445B"/>
    <w:rsid w:val="002414E6"/>
    <w:rsid w:val="00244683"/>
    <w:rsid w:val="00252738"/>
    <w:rsid w:val="002800E2"/>
    <w:rsid w:val="00280355"/>
    <w:rsid w:val="002858D3"/>
    <w:rsid w:val="00290D27"/>
    <w:rsid w:val="00290EDC"/>
    <w:rsid w:val="002913EE"/>
    <w:rsid w:val="002916D5"/>
    <w:rsid w:val="002A0A45"/>
    <w:rsid w:val="002A40D5"/>
    <w:rsid w:val="002B26F7"/>
    <w:rsid w:val="002B714C"/>
    <w:rsid w:val="002D3C18"/>
    <w:rsid w:val="002D4CCB"/>
    <w:rsid w:val="002F0390"/>
    <w:rsid w:val="003018D3"/>
    <w:rsid w:val="003057B4"/>
    <w:rsid w:val="00331C81"/>
    <w:rsid w:val="00340AFB"/>
    <w:rsid w:val="003416B6"/>
    <w:rsid w:val="00344017"/>
    <w:rsid w:val="003516EF"/>
    <w:rsid w:val="0037080B"/>
    <w:rsid w:val="003806FD"/>
    <w:rsid w:val="0038146B"/>
    <w:rsid w:val="00384326"/>
    <w:rsid w:val="003870A7"/>
    <w:rsid w:val="003911E2"/>
    <w:rsid w:val="003A0C82"/>
    <w:rsid w:val="003A7055"/>
    <w:rsid w:val="003B032D"/>
    <w:rsid w:val="003B0BF3"/>
    <w:rsid w:val="003B7471"/>
    <w:rsid w:val="003C760A"/>
    <w:rsid w:val="003D03DA"/>
    <w:rsid w:val="003E34FD"/>
    <w:rsid w:val="003E5EEF"/>
    <w:rsid w:val="003F4E5A"/>
    <w:rsid w:val="00410619"/>
    <w:rsid w:val="00413E5F"/>
    <w:rsid w:val="00421B2E"/>
    <w:rsid w:val="00433E5B"/>
    <w:rsid w:val="00443216"/>
    <w:rsid w:val="00446F10"/>
    <w:rsid w:val="004526B6"/>
    <w:rsid w:val="004541A4"/>
    <w:rsid w:val="0045783F"/>
    <w:rsid w:val="00462E32"/>
    <w:rsid w:val="004644CA"/>
    <w:rsid w:val="00464514"/>
    <w:rsid w:val="00464F46"/>
    <w:rsid w:val="00467756"/>
    <w:rsid w:val="004734B0"/>
    <w:rsid w:val="00476786"/>
    <w:rsid w:val="004908BF"/>
    <w:rsid w:val="00490E43"/>
    <w:rsid w:val="0049393D"/>
    <w:rsid w:val="00495C1A"/>
    <w:rsid w:val="004B7915"/>
    <w:rsid w:val="004C49B5"/>
    <w:rsid w:val="004C54EB"/>
    <w:rsid w:val="004C5845"/>
    <w:rsid w:val="004D70FC"/>
    <w:rsid w:val="004E0C5A"/>
    <w:rsid w:val="005031FC"/>
    <w:rsid w:val="005036ED"/>
    <w:rsid w:val="0050476B"/>
    <w:rsid w:val="005136FA"/>
    <w:rsid w:val="005408A6"/>
    <w:rsid w:val="00545F48"/>
    <w:rsid w:val="00547C10"/>
    <w:rsid w:val="00556B94"/>
    <w:rsid w:val="00556F11"/>
    <w:rsid w:val="00590D06"/>
    <w:rsid w:val="0059304A"/>
    <w:rsid w:val="00593065"/>
    <w:rsid w:val="005A4F81"/>
    <w:rsid w:val="005A7A52"/>
    <w:rsid w:val="005A7C21"/>
    <w:rsid w:val="005B4480"/>
    <w:rsid w:val="005B5D8D"/>
    <w:rsid w:val="005C384B"/>
    <w:rsid w:val="005C645E"/>
    <w:rsid w:val="005C7DF0"/>
    <w:rsid w:val="005E3E36"/>
    <w:rsid w:val="005E778A"/>
    <w:rsid w:val="005F73F1"/>
    <w:rsid w:val="00607837"/>
    <w:rsid w:val="00620044"/>
    <w:rsid w:val="00620BBF"/>
    <w:rsid w:val="0063036B"/>
    <w:rsid w:val="006331AE"/>
    <w:rsid w:val="00636CBE"/>
    <w:rsid w:val="006440B2"/>
    <w:rsid w:val="00652358"/>
    <w:rsid w:val="00652906"/>
    <w:rsid w:val="006604ED"/>
    <w:rsid w:val="006619DE"/>
    <w:rsid w:val="00662DCF"/>
    <w:rsid w:val="00663842"/>
    <w:rsid w:val="00667A37"/>
    <w:rsid w:val="00670533"/>
    <w:rsid w:val="00670B78"/>
    <w:rsid w:val="00671BF4"/>
    <w:rsid w:val="00685C36"/>
    <w:rsid w:val="00690376"/>
    <w:rsid w:val="006926A5"/>
    <w:rsid w:val="00696130"/>
    <w:rsid w:val="006B5A4C"/>
    <w:rsid w:val="006C67CC"/>
    <w:rsid w:val="006C7CF2"/>
    <w:rsid w:val="006D0287"/>
    <w:rsid w:val="006D4DCB"/>
    <w:rsid w:val="006D7EAE"/>
    <w:rsid w:val="006E27EC"/>
    <w:rsid w:val="006E4FCA"/>
    <w:rsid w:val="006F14D2"/>
    <w:rsid w:val="006F40B9"/>
    <w:rsid w:val="00702375"/>
    <w:rsid w:val="0070498A"/>
    <w:rsid w:val="00705DD5"/>
    <w:rsid w:val="0070727E"/>
    <w:rsid w:val="00711CA1"/>
    <w:rsid w:val="0071695F"/>
    <w:rsid w:val="00716990"/>
    <w:rsid w:val="00717F0F"/>
    <w:rsid w:val="00723610"/>
    <w:rsid w:val="007305B5"/>
    <w:rsid w:val="007421FE"/>
    <w:rsid w:val="007428EA"/>
    <w:rsid w:val="007526AB"/>
    <w:rsid w:val="00752A48"/>
    <w:rsid w:val="00771713"/>
    <w:rsid w:val="007741C3"/>
    <w:rsid w:val="0077452B"/>
    <w:rsid w:val="007758FF"/>
    <w:rsid w:val="007763AD"/>
    <w:rsid w:val="007779D4"/>
    <w:rsid w:val="00783156"/>
    <w:rsid w:val="007862E8"/>
    <w:rsid w:val="00787AFD"/>
    <w:rsid w:val="0079134A"/>
    <w:rsid w:val="007A3A28"/>
    <w:rsid w:val="007A40E3"/>
    <w:rsid w:val="007B071D"/>
    <w:rsid w:val="007B2ECB"/>
    <w:rsid w:val="007B2FD6"/>
    <w:rsid w:val="007B4E66"/>
    <w:rsid w:val="007C4301"/>
    <w:rsid w:val="007C485A"/>
    <w:rsid w:val="007C6BAD"/>
    <w:rsid w:val="007D53A3"/>
    <w:rsid w:val="007E4ACF"/>
    <w:rsid w:val="007E7E59"/>
    <w:rsid w:val="007F221A"/>
    <w:rsid w:val="007F5AE9"/>
    <w:rsid w:val="008027AB"/>
    <w:rsid w:val="00804209"/>
    <w:rsid w:val="00812BAA"/>
    <w:rsid w:val="008139F0"/>
    <w:rsid w:val="00815849"/>
    <w:rsid w:val="0082045D"/>
    <w:rsid w:val="00821195"/>
    <w:rsid w:val="00823555"/>
    <w:rsid w:val="00824883"/>
    <w:rsid w:val="0082592A"/>
    <w:rsid w:val="00826E3D"/>
    <w:rsid w:val="00827094"/>
    <w:rsid w:val="0083321D"/>
    <w:rsid w:val="00843CE8"/>
    <w:rsid w:val="008473AD"/>
    <w:rsid w:val="00847FD7"/>
    <w:rsid w:val="008553CC"/>
    <w:rsid w:val="00855A30"/>
    <w:rsid w:val="00860A68"/>
    <w:rsid w:val="00862007"/>
    <w:rsid w:val="00863C02"/>
    <w:rsid w:val="00865C8D"/>
    <w:rsid w:val="00867CF9"/>
    <w:rsid w:val="00870212"/>
    <w:rsid w:val="008874AC"/>
    <w:rsid w:val="00890EF7"/>
    <w:rsid w:val="008A132C"/>
    <w:rsid w:val="008A24FB"/>
    <w:rsid w:val="008A286D"/>
    <w:rsid w:val="008B2C07"/>
    <w:rsid w:val="008B4711"/>
    <w:rsid w:val="008B593E"/>
    <w:rsid w:val="008C063D"/>
    <w:rsid w:val="008C7678"/>
    <w:rsid w:val="008D2CE2"/>
    <w:rsid w:val="008D2DB7"/>
    <w:rsid w:val="008D6FC6"/>
    <w:rsid w:val="008E478B"/>
    <w:rsid w:val="008F2737"/>
    <w:rsid w:val="009050B8"/>
    <w:rsid w:val="00905BCC"/>
    <w:rsid w:val="00906BDB"/>
    <w:rsid w:val="009162A0"/>
    <w:rsid w:val="00925622"/>
    <w:rsid w:val="009433D4"/>
    <w:rsid w:val="00944D78"/>
    <w:rsid w:val="00954A21"/>
    <w:rsid w:val="00960750"/>
    <w:rsid w:val="0096432E"/>
    <w:rsid w:val="00966E36"/>
    <w:rsid w:val="00971BCA"/>
    <w:rsid w:val="00980017"/>
    <w:rsid w:val="00981E1F"/>
    <w:rsid w:val="009847D5"/>
    <w:rsid w:val="00984C0D"/>
    <w:rsid w:val="0099228A"/>
    <w:rsid w:val="009A1FED"/>
    <w:rsid w:val="009B4E58"/>
    <w:rsid w:val="009B78DB"/>
    <w:rsid w:val="009C088D"/>
    <w:rsid w:val="009D241C"/>
    <w:rsid w:val="009D5681"/>
    <w:rsid w:val="009E378D"/>
    <w:rsid w:val="009F6389"/>
    <w:rsid w:val="00A15B84"/>
    <w:rsid w:val="00A20919"/>
    <w:rsid w:val="00A24F0F"/>
    <w:rsid w:val="00A31BE0"/>
    <w:rsid w:val="00A34629"/>
    <w:rsid w:val="00A43857"/>
    <w:rsid w:val="00A5720D"/>
    <w:rsid w:val="00A609D4"/>
    <w:rsid w:val="00A76724"/>
    <w:rsid w:val="00A77FF0"/>
    <w:rsid w:val="00A836A0"/>
    <w:rsid w:val="00A86ACE"/>
    <w:rsid w:val="00A909E5"/>
    <w:rsid w:val="00A9264A"/>
    <w:rsid w:val="00AB08D4"/>
    <w:rsid w:val="00AB1C60"/>
    <w:rsid w:val="00AB37AA"/>
    <w:rsid w:val="00AD409C"/>
    <w:rsid w:val="00AD4D15"/>
    <w:rsid w:val="00AF5B7A"/>
    <w:rsid w:val="00B05F54"/>
    <w:rsid w:val="00B13322"/>
    <w:rsid w:val="00B32C2B"/>
    <w:rsid w:val="00B33445"/>
    <w:rsid w:val="00B33C8A"/>
    <w:rsid w:val="00B3505C"/>
    <w:rsid w:val="00B42486"/>
    <w:rsid w:val="00B50455"/>
    <w:rsid w:val="00B62E01"/>
    <w:rsid w:val="00B73BCF"/>
    <w:rsid w:val="00B74879"/>
    <w:rsid w:val="00B7487B"/>
    <w:rsid w:val="00B75DFB"/>
    <w:rsid w:val="00B813BC"/>
    <w:rsid w:val="00B8168B"/>
    <w:rsid w:val="00B83B0B"/>
    <w:rsid w:val="00B84F0B"/>
    <w:rsid w:val="00B95B89"/>
    <w:rsid w:val="00BA421E"/>
    <w:rsid w:val="00BA7594"/>
    <w:rsid w:val="00BA7B8E"/>
    <w:rsid w:val="00BB5EA9"/>
    <w:rsid w:val="00BC4CD5"/>
    <w:rsid w:val="00BE17FD"/>
    <w:rsid w:val="00BE2104"/>
    <w:rsid w:val="00BE550A"/>
    <w:rsid w:val="00BE5D0B"/>
    <w:rsid w:val="00BE678E"/>
    <w:rsid w:val="00BF1151"/>
    <w:rsid w:val="00BF1614"/>
    <w:rsid w:val="00BF4C79"/>
    <w:rsid w:val="00C062FB"/>
    <w:rsid w:val="00C14CB4"/>
    <w:rsid w:val="00C16C83"/>
    <w:rsid w:val="00C255CC"/>
    <w:rsid w:val="00C3553D"/>
    <w:rsid w:val="00C55A30"/>
    <w:rsid w:val="00C62FCD"/>
    <w:rsid w:val="00C66E4A"/>
    <w:rsid w:val="00C70110"/>
    <w:rsid w:val="00C71A4A"/>
    <w:rsid w:val="00C732EB"/>
    <w:rsid w:val="00C817D0"/>
    <w:rsid w:val="00C902AD"/>
    <w:rsid w:val="00C955BB"/>
    <w:rsid w:val="00CA2766"/>
    <w:rsid w:val="00CA7546"/>
    <w:rsid w:val="00CA7DCD"/>
    <w:rsid w:val="00CC2AC1"/>
    <w:rsid w:val="00CC6E7F"/>
    <w:rsid w:val="00CD2BA9"/>
    <w:rsid w:val="00CF028D"/>
    <w:rsid w:val="00CF066D"/>
    <w:rsid w:val="00CF5E47"/>
    <w:rsid w:val="00D013BD"/>
    <w:rsid w:val="00D1287C"/>
    <w:rsid w:val="00D13075"/>
    <w:rsid w:val="00D163E6"/>
    <w:rsid w:val="00D223D9"/>
    <w:rsid w:val="00D35148"/>
    <w:rsid w:val="00D517A1"/>
    <w:rsid w:val="00D54F04"/>
    <w:rsid w:val="00D57162"/>
    <w:rsid w:val="00D6306B"/>
    <w:rsid w:val="00D63436"/>
    <w:rsid w:val="00D72E23"/>
    <w:rsid w:val="00D83C17"/>
    <w:rsid w:val="00D84230"/>
    <w:rsid w:val="00D84EF6"/>
    <w:rsid w:val="00D85811"/>
    <w:rsid w:val="00D91037"/>
    <w:rsid w:val="00D911D8"/>
    <w:rsid w:val="00D91C9F"/>
    <w:rsid w:val="00D9731B"/>
    <w:rsid w:val="00DA045E"/>
    <w:rsid w:val="00DB4AEB"/>
    <w:rsid w:val="00DB5AB3"/>
    <w:rsid w:val="00DB6416"/>
    <w:rsid w:val="00DB7F18"/>
    <w:rsid w:val="00DD54C4"/>
    <w:rsid w:val="00DD5DA7"/>
    <w:rsid w:val="00DE21F4"/>
    <w:rsid w:val="00E03584"/>
    <w:rsid w:val="00E04210"/>
    <w:rsid w:val="00E169F0"/>
    <w:rsid w:val="00E22276"/>
    <w:rsid w:val="00E257F0"/>
    <w:rsid w:val="00E47F64"/>
    <w:rsid w:val="00E529A7"/>
    <w:rsid w:val="00E54657"/>
    <w:rsid w:val="00E6261A"/>
    <w:rsid w:val="00E64D79"/>
    <w:rsid w:val="00E65EBD"/>
    <w:rsid w:val="00E66632"/>
    <w:rsid w:val="00E764D6"/>
    <w:rsid w:val="00E95C6E"/>
    <w:rsid w:val="00EA2303"/>
    <w:rsid w:val="00EB2F1E"/>
    <w:rsid w:val="00EB3107"/>
    <w:rsid w:val="00EB462E"/>
    <w:rsid w:val="00EB5D60"/>
    <w:rsid w:val="00EC3CAE"/>
    <w:rsid w:val="00EC6226"/>
    <w:rsid w:val="00ED0F45"/>
    <w:rsid w:val="00ED2DD1"/>
    <w:rsid w:val="00ED49B7"/>
    <w:rsid w:val="00EF6647"/>
    <w:rsid w:val="00EF7C0D"/>
    <w:rsid w:val="00EF7E3F"/>
    <w:rsid w:val="00F01C3B"/>
    <w:rsid w:val="00F02442"/>
    <w:rsid w:val="00F1251A"/>
    <w:rsid w:val="00F24F7A"/>
    <w:rsid w:val="00F3143D"/>
    <w:rsid w:val="00F35C00"/>
    <w:rsid w:val="00F3717F"/>
    <w:rsid w:val="00F40BCE"/>
    <w:rsid w:val="00F528B1"/>
    <w:rsid w:val="00F53885"/>
    <w:rsid w:val="00F57926"/>
    <w:rsid w:val="00F60C12"/>
    <w:rsid w:val="00F62900"/>
    <w:rsid w:val="00F63F77"/>
    <w:rsid w:val="00F66FD0"/>
    <w:rsid w:val="00F90532"/>
    <w:rsid w:val="00F930C3"/>
    <w:rsid w:val="00F94CDE"/>
    <w:rsid w:val="00F974DE"/>
    <w:rsid w:val="00FA1BB3"/>
    <w:rsid w:val="00FB60FE"/>
    <w:rsid w:val="00FB6212"/>
    <w:rsid w:val="00FB62E1"/>
    <w:rsid w:val="00FC43E6"/>
    <w:rsid w:val="00FC60D2"/>
    <w:rsid w:val="00FD003D"/>
    <w:rsid w:val="00FD1D13"/>
    <w:rsid w:val="00FF6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6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146E"/>
    <w:rPr>
      <w:strike w:val="0"/>
      <w:dstrike w:val="0"/>
      <w:color w:val="3F155A"/>
      <w:u w:val="none"/>
      <w:effect w:val="none"/>
    </w:rPr>
  </w:style>
  <w:style w:type="paragraph" w:styleId="a4">
    <w:name w:val="header"/>
    <w:basedOn w:val="a"/>
    <w:link w:val="Char"/>
    <w:uiPriority w:val="99"/>
    <w:semiHidden/>
    <w:unhideWhenUsed/>
    <w:rsid w:val="00344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4017"/>
    <w:rPr>
      <w:sz w:val="18"/>
      <w:szCs w:val="18"/>
    </w:rPr>
  </w:style>
  <w:style w:type="paragraph" w:styleId="a5">
    <w:name w:val="footer"/>
    <w:basedOn w:val="a"/>
    <w:link w:val="Char0"/>
    <w:uiPriority w:val="99"/>
    <w:semiHidden/>
    <w:unhideWhenUsed/>
    <w:rsid w:val="003440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4017"/>
    <w:rPr>
      <w:sz w:val="18"/>
      <w:szCs w:val="18"/>
    </w:rPr>
  </w:style>
</w:styles>
</file>

<file path=word/webSettings.xml><?xml version="1.0" encoding="utf-8"?>
<w:webSettings xmlns:r="http://schemas.openxmlformats.org/officeDocument/2006/relationships" xmlns:w="http://schemas.openxmlformats.org/wordprocessingml/2006/main">
  <w:divs>
    <w:div w:id="1280335886">
      <w:bodyDiv w:val="1"/>
      <w:marLeft w:val="0"/>
      <w:marRight w:val="0"/>
      <w:marTop w:val="0"/>
      <w:marBottom w:val="0"/>
      <w:divBdr>
        <w:top w:val="none" w:sz="0" w:space="0" w:color="auto"/>
        <w:left w:val="none" w:sz="0" w:space="0" w:color="auto"/>
        <w:bottom w:val="none" w:sz="0" w:space="0" w:color="auto"/>
        <w:right w:val="none" w:sz="0" w:space="0" w:color="auto"/>
      </w:divBdr>
      <w:divsChild>
        <w:div w:id="210280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836</Characters>
  <Application>Microsoft Office Word</Application>
  <DocSecurity>0</DocSecurity>
  <Lines>6</Lines>
  <Paragraphs>1</Paragraphs>
  <ScaleCrop>false</ScaleCrop>
  <Company>微软中国</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2016-06-06T03:35:00Z</dcterms:created>
  <dcterms:modified xsi:type="dcterms:W3CDTF">2016-06-06T06:32:00Z</dcterms:modified>
</cp:coreProperties>
</file>